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86" w:rsidRPr="009E2638" w:rsidRDefault="007C4B86" w:rsidP="007C4B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MATEMATICA</w:t>
      </w:r>
    </w:p>
    <w:p w:rsidR="007C4B86" w:rsidRPr="00001537" w:rsidRDefault="007C4B86" w:rsidP="007C4B8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:rsidR="007C4B86" w:rsidRPr="00001537" w:rsidRDefault="007C4B86" w:rsidP="007C4B86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:rsidR="007C4B86" w:rsidRPr="00001537" w:rsidRDefault="007C4B86" w:rsidP="007C4B8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7C4B86" w:rsidRPr="00001537" w:rsidRDefault="007C4B86" w:rsidP="007C4B86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:rsidR="007C4B86" w:rsidRPr="00001537" w:rsidRDefault="007C4B86" w:rsidP="007C4B86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</w:t>
      </w:r>
      <w:r w:rsidR="00C230BF">
        <w:rPr>
          <w:rFonts w:ascii="Arial" w:hAnsi="Arial" w:cs="Arial"/>
          <w:color w:val="000000" w:themeColor="text1"/>
          <w:u w:val="single"/>
        </w:rPr>
        <w:t>e</w:t>
      </w:r>
      <w:r w:rsidRPr="00001537">
        <w:rPr>
          <w:rFonts w:ascii="Arial" w:hAnsi="Arial" w:cs="Arial"/>
          <w:color w:val="000000" w:themeColor="text1"/>
          <w:u w:val="single"/>
        </w:rPr>
        <w:t xml:space="preserve"> disciplinar</w:t>
      </w:r>
      <w:r w:rsidR="00C230BF">
        <w:rPr>
          <w:rFonts w:ascii="Arial" w:hAnsi="Arial" w:cs="Arial"/>
          <w:color w:val="000000" w:themeColor="text1"/>
          <w:u w:val="single"/>
        </w:rPr>
        <w:t>i</w:t>
      </w:r>
      <w:r w:rsidRPr="00001537">
        <w:rPr>
          <w:rFonts w:ascii="Arial" w:hAnsi="Arial" w:cs="Arial"/>
          <w:color w:val="000000" w:themeColor="text1"/>
        </w:rPr>
        <w:t>: competenza alfabetica funzionale</w:t>
      </w:r>
      <w:r>
        <w:rPr>
          <w:rFonts w:ascii="Arial" w:hAnsi="Arial" w:cs="Arial"/>
          <w:color w:val="000000" w:themeColor="text1"/>
        </w:rPr>
        <w:t>; competenz</w:t>
      </w:r>
      <w:r w:rsidR="00C230BF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in Matematica</w:t>
      </w:r>
      <w:r w:rsidRPr="00001537">
        <w:rPr>
          <w:rFonts w:ascii="Arial" w:hAnsi="Arial" w:cs="Arial"/>
          <w:color w:val="000000" w:themeColor="text1"/>
        </w:rPr>
        <w:t>.</w:t>
      </w:r>
    </w:p>
    <w:p w:rsidR="007C4B86" w:rsidRPr="00001537" w:rsidRDefault="007C4B86" w:rsidP="007C4B86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cittadinanza; competenza digitale.</w:t>
      </w:r>
    </w:p>
    <w:p w:rsidR="007C4B86" w:rsidRPr="00001537" w:rsidRDefault="007C4B86" w:rsidP="007C4B86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0"/>
        <w:gridCol w:w="3829"/>
        <w:gridCol w:w="3785"/>
        <w:gridCol w:w="3093"/>
      </w:tblGrid>
      <w:tr w:rsidR="007C4B86" w:rsidRPr="00001537" w:rsidTr="006E7419">
        <w:tc>
          <w:tcPr>
            <w:tcW w:w="3606" w:type="dxa"/>
            <w:shd w:val="clear" w:color="auto" w:fill="D9D9D9"/>
          </w:tcPr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Traguardi per lo sviluppo </w:t>
            </w:r>
          </w:p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delle competenze</w:t>
            </w:r>
          </w:p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</w:rPr>
              <w:t xml:space="preserve">Declinati per la classe </w:t>
            </w:r>
            <w:r w:rsidR="002F4038">
              <w:rPr>
                <w:rFonts w:ascii="Arial" w:hAnsi="Arial" w:cs="Arial"/>
                <w:b/>
                <w:color w:val="000000" w:themeColor="text1"/>
              </w:rPr>
              <w:t>terza</w:t>
            </w:r>
            <w:bookmarkStart w:id="0" w:name="_GoBack"/>
            <w:bookmarkEnd w:id="0"/>
          </w:p>
        </w:tc>
        <w:tc>
          <w:tcPr>
            <w:tcW w:w="3873" w:type="dxa"/>
            <w:shd w:val="clear" w:color="auto" w:fill="D9D9D9"/>
          </w:tcPr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Competenze di percorso</w:t>
            </w:r>
          </w:p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Dedotte dagli Obiettivi di apprendimento</w:t>
            </w:r>
          </w:p>
        </w:tc>
        <w:tc>
          <w:tcPr>
            <w:tcW w:w="3828" w:type="dxa"/>
            <w:shd w:val="clear" w:color="auto" w:fill="D9D9D9"/>
          </w:tcPr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Obiettivi di percorso</w:t>
            </w:r>
          </w:p>
        </w:tc>
        <w:tc>
          <w:tcPr>
            <w:tcW w:w="3120" w:type="dxa"/>
            <w:shd w:val="clear" w:color="auto" w:fill="D9D9D9"/>
          </w:tcPr>
          <w:p w:rsidR="007C4B86" w:rsidRPr="00001537" w:rsidRDefault="007C4B86" w:rsidP="006E7419">
            <w:pPr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Metodi e </w:t>
            </w:r>
            <w:r w:rsidRPr="0000153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Contenuti </w:t>
            </w:r>
          </w:p>
        </w:tc>
      </w:tr>
      <w:tr w:rsidR="007C4B86" w:rsidRPr="002A0BB1" w:rsidTr="006E7419">
        <w:tc>
          <w:tcPr>
            <w:tcW w:w="3606" w:type="dxa"/>
          </w:tcPr>
          <w:p w:rsidR="007C4B86" w:rsidRPr="00C0568D" w:rsidRDefault="007C4B86" w:rsidP="002A0BB1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000000" w:themeColor="text1"/>
                <w:sz w:val="23"/>
                <w:szCs w:val="23"/>
              </w:rPr>
              <w:t>L’alunno/a...</w:t>
            </w:r>
          </w:p>
          <w:p w:rsidR="00307458" w:rsidRPr="00C0568D" w:rsidRDefault="00307458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Si muove con sicurezza nel 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>calcolo scritto e mentale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con i numeri naturali.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C0568D" w:rsidRPr="00C0568D">
              <w:rPr>
                <w:rFonts w:ascii="Arial" w:hAnsi="Arial" w:cs="Arial"/>
                <w:sz w:val="23"/>
                <w:szCs w:val="23"/>
              </w:rPr>
              <w:t>R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iconosce e utilizza 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>rappresentazioni diverse di oggetti matematici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(numeri decimali e frazioni).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2F37C2" w:rsidRDefault="002F37C2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2F37C2" w:rsidRDefault="002F37C2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2F37C2" w:rsidRDefault="002F37C2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2F37C2" w:rsidRDefault="002F37C2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2F37C2" w:rsidRDefault="002F37C2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>Risolve problemi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iniziando a mantenere il controllo sul processo risolutivo e sul risultato; comincia a descrivere il procedimento seguito per la soluzione.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Riconosce e rappresenta 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>forme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del piano e dello spazio.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Denomina e classifica 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>figure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in base a caratteristiche geometriche.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A900D2" w:rsidRDefault="00A900D2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A900D2" w:rsidRPr="00C0568D" w:rsidRDefault="00A900D2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Legge e comprende 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>testi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766278">
              <w:rPr>
                <w:rFonts w:ascii="Arial" w:hAnsi="Arial" w:cs="Arial"/>
                <w:b/>
                <w:sz w:val="23"/>
                <w:szCs w:val="23"/>
              </w:rPr>
              <w:t>che coinvolgono aspetti logici e matematici</w:t>
            </w:r>
            <w:r w:rsidRPr="00C0568D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4D6637">
              <w:rPr>
                <w:rFonts w:ascii="Arial" w:hAnsi="Arial" w:cs="Arial"/>
                <w:b/>
                <w:sz w:val="23"/>
                <w:szCs w:val="23"/>
              </w:rPr>
              <w:t>Ricerca dati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per </w:t>
            </w:r>
            <w:r w:rsidRPr="004D6637">
              <w:rPr>
                <w:rFonts w:ascii="Arial" w:hAnsi="Arial" w:cs="Arial"/>
                <w:sz w:val="23"/>
                <w:szCs w:val="23"/>
              </w:rPr>
              <w:t>ricavare informazioni</w:t>
            </w:r>
            <w:r w:rsidRPr="00C0568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e </w:t>
            </w:r>
            <w:r w:rsidRPr="004D6637">
              <w:rPr>
                <w:rFonts w:ascii="Arial" w:hAnsi="Arial" w:cs="Arial"/>
                <w:b/>
                <w:sz w:val="23"/>
                <w:szCs w:val="23"/>
              </w:rPr>
              <w:t>costruisce rappresentazioni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(grafici); ricava informazioni da dati rappresentati in grafici.</w:t>
            </w:r>
          </w:p>
        </w:tc>
        <w:tc>
          <w:tcPr>
            <w:tcW w:w="3873" w:type="dxa"/>
          </w:tcPr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C0568D">
              <w:rPr>
                <w:rFonts w:ascii="Arial" w:hAnsi="Arial" w:cs="Arial"/>
                <w:b/>
                <w:sz w:val="23"/>
                <w:szCs w:val="23"/>
              </w:rPr>
              <w:lastRenderedPageBreak/>
              <w:t>NUMERI</w:t>
            </w:r>
          </w:p>
          <w:p w:rsidR="00307458" w:rsidRPr="00C0568D" w:rsidRDefault="00307458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Conta oggetti o eventi, a voce e mentalmente, in senso progressivo e regressivo.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Legge e scrive i numeri naturali in notazione decimale, avendo consapevolezza della notazione posizionale.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Confronta e ordina i numeri naturali, anche rappresentandoli sulla retta.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426884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426884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426884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426884" w:rsidRPr="00C0568D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Esegue mentalmente semplici operazioni con i numeri naturali e verbalizza le procedure di calcolo.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Conta per salti di due, tre...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Conosce le tabelline della moltiplicazione dei numeri fino a 10.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Esegue le operazioni con i numeri naturali con gli algoritmi scritti usuali.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Legge, scrive, confronta numeri decimali</w:t>
            </w:r>
            <w:r w:rsidR="00630AF1">
              <w:rPr>
                <w:rFonts w:ascii="Arial" w:eastAsiaTheme="minorEastAsia" w:hAnsi="Arial" w:cs="Arial"/>
                <w:sz w:val="23"/>
                <w:szCs w:val="23"/>
              </w:rPr>
              <w:t xml:space="preserve"> e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 li rappresenta sulla retta</w:t>
            </w:r>
            <w:r w:rsidR="005E5594">
              <w:rPr>
                <w:rFonts w:ascii="Arial" w:eastAsiaTheme="minorEastAsia" w:hAnsi="Arial" w:cs="Arial"/>
                <w:sz w:val="23"/>
                <w:szCs w:val="23"/>
              </w:rPr>
              <w:t>;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 esegue semplici addizioni e sottrazioni, anche con riferimento alle monete o ai risultati di semplici misure.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Comprende e risolve problemi di tipo aritmetico.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C0568D">
              <w:rPr>
                <w:rFonts w:ascii="Arial" w:hAnsi="Arial" w:cs="Arial"/>
                <w:b/>
                <w:sz w:val="23"/>
                <w:szCs w:val="23"/>
              </w:rPr>
              <w:t>SPAZIO E FIGURE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Riconosce, denomina e inizia a descrivere figure geometriche.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C0568D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C0568D">
              <w:rPr>
                <w:rFonts w:ascii="Arial" w:hAnsi="Arial" w:cs="Arial"/>
                <w:color w:val="000000"/>
                <w:sz w:val="23"/>
                <w:szCs w:val="23"/>
              </w:rPr>
              <w:t>Inizia a disegnare figure geometriche.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1D2C17" w:rsidRDefault="001D2C17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1D2C17" w:rsidRPr="00C0568D" w:rsidRDefault="001D2C17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C0568D">
              <w:rPr>
                <w:rFonts w:ascii="Arial" w:hAnsi="Arial" w:cs="Arial"/>
                <w:b/>
                <w:sz w:val="23"/>
                <w:szCs w:val="23"/>
              </w:rPr>
              <w:t>RELAZIONI E DATI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Inizia a misurare grandezze utilizzando unità e strumenti convenzionali.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Comprende e risolve i primi 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lastRenderedPageBreak/>
              <w:t>problemi relativi alla misura.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Classifica numeri, figure, oggetti in base a una o più proprietà; individua criteri di classificazione.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Legge e rappresenta relazioni e dati con diagrammi, schemi e tabelle.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828" w:type="dxa"/>
          </w:tcPr>
          <w:p w:rsidR="007C4B86" w:rsidRPr="00C0568D" w:rsidRDefault="007C4B86" w:rsidP="002A0BB1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  <w:p w:rsidR="007D5C6C" w:rsidRDefault="007D5C6C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• Iniziare a comprendere che il sistema di numerazione in uso è posizionale e decimale.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Consolidare le abilità di lettura e di scrittura in cifre e in lettere dei numeri fino a </w:t>
            </w:r>
            <w:r w:rsidR="0060755A">
              <w:rPr>
                <w:rFonts w:ascii="Arial" w:hAnsi="Arial" w:cs="Arial"/>
                <w:sz w:val="23"/>
                <w:szCs w:val="23"/>
              </w:rPr>
              <w:t>9</w:t>
            </w:r>
            <w:r w:rsidRPr="00C0568D">
              <w:rPr>
                <w:rFonts w:ascii="Arial" w:hAnsi="Arial" w:cs="Arial"/>
                <w:sz w:val="23"/>
                <w:szCs w:val="23"/>
              </w:rPr>
              <w:t>99.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Consolidare il concetto di centinaio; rappresentare, comporre e scomporre i numeri fino a 999.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Conoscere il concetto di migliaio; conoscere, leggere e scrivere in cifre e in lettere i numeri fino a 9999.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Rappresentare sull’abaco i numeri fino a 9999 e conoscere il valore posizionale delle cifre discriminando tra unità, decine, centinaia e migliaia; comporre e scomporre i numeri fino a 9999.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lastRenderedPageBreak/>
              <w:t xml:space="preserve">• Conoscere la sequenza numerica fino a 9999, sia in senso progressivo sia regressivo. </w:t>
            </w:r>
          </w:p>
          <w:p w:rsidR="00D84EE6" w:rsidRDefault="00D84EE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• Conoscere la sequenza numerica fino a 9999, sia in senso progressivo sia in senso regressivo.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Confrontare i numeri fino a 9999, anche usando i segni convenzionali; individuare strategie utili per confrontare rapidamente due o più numeri.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Consolidare i concetti sia di addizione sia di sottrazione; conoscere i termini propri delle due operazioni.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mentalmente addizioni e sottrazioni, anche applicando strategie di calcolo rapido.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Conoscere le proprietà dell’addizione; applicare la proprietà commutativa per eseguire la prova dell’addizione.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Conoscere la proprietà invariantiva della sottrazione.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la prova della sottrazione considerando</w:t>
            </w:r>
            <w:r w:rsidR="00424C6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0568D">
              <w:rPr>
                <w:rFonts w:ascii="Arial" w:hAnsi="Arial" w:cs="Arial"/>
                <w:sz w:val="23"/>
                <w:szCs w:val="23"/>
              </w:rPr>
              <w:t>la relazione tra addizione e sottrazione.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addizioni e sottrazioni in colonna, con uno o più cambi.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numerazioni sia in senso crescente sia in senso decrescente.</w:t>
            </w: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lastRenderedPageBreak/>
              <w:t>• Consolidare i concett</w:t>
            </w:r>
            <w:r w:rsidR="00EB4C01">
              <w:rPr>
                <w:rFonts w:ascii="Arial" w:hAnsi="Arial" w:cs="Arial"/>
                <w:sz w:val="23"/>
                <w:szCs w:val="23"/>
              </w:rPr>
              <w:t>i</w:t>
            </w:r>
            <w:r w:rsidRPr="00C0568D">
              <w:rPr>
                <w:rFonts w:ascii="Arial" w:hAnsi="Arial" w:cs="Arial"/>
                <w:sz w:val="23"/>
                <w:szCs w:val="23"/>
              </w:rPr>
              <w:t xml:space="preserve"> di moltiplicazione e di divisione; conoscere i termini propri delle due operazioni.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Consolidare la conoscenza delle sequenze moltiplicative fino a</w:t>
            </w:r>
            <w:r w:rsidR="00A122D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0568D">
              <w:rPr>
                <w:rFonts w:ascii="Arial" w:hAnsi="Arial" w:cs="Arial"/>
                <w:sz w:val="23"/>
                <w:szCs w:val="23"/>
              </w:rPr>
              <w:t>10; eseguire mentalmente semplici moltiplicazioni e divisioni.</w:t>
            </w: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moltiplicazioni in colonna con uno o due cifre al moltiplicatore, con uno o più cambi.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Conoscere le proprietà della moltiplicazione; applicare la proprietà commutativa per eseguire la prova.</w:t>
            </w: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divisioni in colonna con differenti difficoltà.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Eseguire la prova della divisione considerando</w:t>
            </w:r>
            <w:r w:rsidR="00A122D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0568D">
              <w:rPr>
                <w:rFonts w:ascii="Arial" w:hAnsi="Arial" w:cs="Arial"/>
                <w:sz w:val="23"/>
                <w:szCs w:val="23"/>
              </w:rPr>
              <w:t>la relazione tra moltiplicazione e divisione.</w:t>
            </w:r>
          </w:p>
          <w:p w:rsidR="007C4B86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</w:t>
            </w:r>
            <w:r w:rsidR="007C4B86" w:rsidRPr="00C0568D">
              <w:rPr>
                <w:rFonts w:ascii="Arial" w:hAnsi="Arial" w:cs="Arial"/>
                <w:sz w:val="23"/>
                <w:szCs w:val="23"/>
              </w:rPr>
              <w:t>Moltiplicare e dividere per 10, 100, 1000.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Style w:val="s1"/>
                <w:rFonts w:ascii="Arial" w:hAnsi="Arial" w:cs="Arial"/>
                <w:color w:val="auto"/>
                <w:sz w:val="23"/>
                <w:szCs w:val="23"/>
              </w:rPr>
            </w:pPr>
          </w:p>
          <w:p w:rsidR="003A5EE5" w:rsidRPr="00C0568D" w:rsidRDefault="003A5EE5" w:rsidP="002A0BB1">
            <w:pPr>
              <w:pStyle w:val="p1"/>
              <w:rPr>
                <w:rStyle w:val="s1"/>
                <w:rFonts w:ascii="Arial" w:hAnsi="Arial" w:cs="Arial"/>
                <w:color w:val="auto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Conoscere il significato del termine </w:t>
            </w:r>
            <w:r w:rsidRPr="0088380C">
              <w:rPr>
                <w:rFonts w:ascii="Arial" w:eastAsiaTheme="minorEastAsia" w:hAnsi="Arial" w:cs="Arial"/>
                <w:i/>
                <w:sz w:val="23"/>
                <w:szCs w:val="23"/>
              </w:rPr>
              <w:t>frazionare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; rappresentare, leggere e scrivere frazioni.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Comprendere il concetto di unità frazionaria e di intero espresso in frazione.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Trasformare frazioni decimali in numeri decimali.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Leggere, scrivere, ordinare i numeri decimali, anche con l’aiuto 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lastRenderedPageBreak/>
              <w:t>della retta numerica.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Iniziare a rappresentare i numeri decimali sull’abaco.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Iniziare a eseguire addizioni e sottrazioni con i numeri decimali sulla retta numerica.</w:t>
            </w:r>
          </w:p>
          <w:p w:rsidR="007C4B86" w:rsidRPr="00C0568D" w:rsidRDefault="007C4B86" w:rsidP="002A0BB1">
            <w:pPr>
              <w:pStyle w:val="p1"/>
              <w:rPr>
                <w:rStyle w:val="s1"/>
                <w:rFonts w:ascii="Arial" w:hAnsi="Arial" w:cs="Arial"/>
                <w:color w:val="auto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Consolidare le conoscenze relative ai problemi aritmetici e al loro linguaggio: il testo, la domanda, i dati (utili, inutili, nascosti), la risoluzione, la risposta.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Risolvere problemi con le quattro operazioni, anche con l’aiuto di diagrammi: a una domanda e una operazione, a due domande e due operazioni sia correlate sia non correlate; a una domanda e due operazioni correlate, con un dato implicito.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pStyle w:val="p1"/>
              <w:rPr>
                <w:rStyle w:val="s1"/>
                <w:rFonts w:ascii="Arial" w:hAnsi="Arial" w:cs="Arial"/>
                <w:color w:val="auto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Denominare e classificare le più comuni figure solide, individuando le caratteristiche principali; cogliere la relazione tra figure solide e figure piane.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Riconoscere e classificare linee; riconoscere rette, semirette e segmenti e le relative posizioni.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Distinguere i concetti di incidenza e parallelismo tra rette.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lastRenderedPageBreak/>
              <w:t>• Comprendere il concetto di angolo; classificare i diversi tipi di angolo.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Comprendere il concetto di poligono; classificare i diversi tipi di poligono.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Acquisire il concetto di perimetro e saperlo calcolare.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Cogliere i concetti di superficie e di area; cogliere la differenza tra figure isoperimetriche ed </w:t>
            </w:r>
            <w:proofErr w:type="spellStart"/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equiestese</w:t>
            </w:r>
            <w:proofErr w:type="spellEnd"/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Rappresentare e classificare i triangoli in base a lati e angoli.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Riconoscere la simmetria assiale interna ed esterna di figure e poligoni.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b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Disegnare linee rette, angoli, poligoni e figure simmetriche seguendo le indicazioni date e utilizzando il righello.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Cogliere il significato del termine </w:t>
            </w:r>
            <w:r w:rsidRPr="00D947F1">
              <w:rPr>
                <w:rFonts w:ascii="Arial" w:eastAsiaTheme="minorEastAsia" w:hAnsi="Arial" w:cs="Arial"/>
                <w:i/>
                <w:sz w:val="23"/>
                <w:szCs w:val="23"/>
              </w:rPr>
              <w:t>misurare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Comprendere i concetti di unità di misura fondamentale, multiplo e sottomultiplo.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Iniziare a conoscere le misure </w:t>
            </w:r>
            <w:r w:rsidR="00D947F1" w:rsidRPr="00C0568D">
              <w:rPr>
                <w:rFonts w:ascii="Arial" w:eastAsiaTheme="minorEastAsia" w:hAnsi="Arial" w:cs="Arial"/>
                <w:sz w:val="23"/>
                <w:szCs w:val="23"/>
              </w:rPr>
              <w:t>convenzionali</w:t>
            </w:r>
            <w:r w:rsidR="00D947F1"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 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di lunghezza, capacità, peso e tempo; eseguire le prime equivalenze.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Conoscere e operare con le misure di valore; effettuare cambi.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• Risolvere semplici problemi che </w:t>
            </w: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lastRenderedPageBreak/>
              <w:t>richiedono l’equivalenza tra misure di lunghezza o di tempo.</w:t>
            </w: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Calcolare il costo unitario conoscendo il costo totale, e viceversa.</w:t>
            </w:r>
          </w:p>
          <w:p w:rsidR="003A5EE5" w:rsidRPr="00C0568D" w:rsidRDefault="003A5EE5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Classificare e rappresentare relazioni mediante i diagrammi di Eulero-</w:t>
            </w:r>
            <w:proofErr w:type="spellStart"/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Venn</w:t>
            </w:r>
            <w:proofErr w:type="spellEnd"/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 xml:space="preserve"> e di Carroll.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Stabilire relazioni tra elementi utilizzando le frecce; interpretare relazioni.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3"/>
                <w:szCs w:val="23"/>
              </w:rPr>
            </w:pPr>
            <w:r w:rsidRPr="00C0568D">
              <w:rPr>
                <w:rFonts w:ascii="Arial" w:eastAsiaTheme="minorEastAsia" w:hAnsi="Arial" w:cs="Arial"/>
                <w:sz w:val="23"/>
                <w:szCs w:val="23"/>
              </w:rPr>
              <w:t>• Interpretare e realizzare semplici rappresentazioni statistiche differenziando tra ideogramma e istogramma.</w:t>
            </w:r>
          </w:p>
          <w:p w:rsidR="007C4B86" w:rsidRPr="00B1752E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• Riconoscere eventi certi, possibili e impossibili.</w:t>
            </w:r>
          </w:p>
        </w:tc>
        <w:tc>
          <w:tcPr>
            <w:tcW w:w="3120" w:type="dxa"/>
          </w:tcPr>
          <w:p w:rsidR="007C4B86" w:rsidRPr="00C0568D" w:rsidRDefault="007C4B86" w:rsidP="002A0BB1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Numeri naturali fino a 9999, proposti mediante linea dei numeri, abaco, materiale multibase.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426884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426884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426884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426884" w:rsidRPr="00C0568D" w:rsidRDefault="00426884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Addizioni e sottrazioni, in riga e in colonna, con uno o più cambi.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Il calcolo mentale</w:t>
            </w:r>
            <w:r w:rsidR="00424C6B">
              <w:rPr>
                <w:rFonts w:ascii="Arial" w:hAnsi="Arial" w:cs="Arial"/>
                <w:sz w:val="23"/>
                <w:szCs w:val="23"/>
              </w:rPr>
              <w:t xml:space="preserve"> di addizione e sottrazione</w:t>
            </w:r>
            <w:r w:rsidRPr="00C0568D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A122DB" w:rsidRPr="00C0568D" w:rsidRDefault="00A122DB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lastRenderedPageBreak/>
              <w:t>Moltiplicazioni in colonna con una o due cifre al moltiplicatore, con uno o più cambi.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Divisioni in colonna con e senza resto.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Il calcolo mentale di moltiplicazione e divisione.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A122DB" w:rsidRDefault="00A122DB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A122DB" w:rsidRPr="00C0568D" w:rsidRDefault="00A122DB" w:rsidP="00A122DB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Esperienze di frazionamento con oggetti differenti.</w:t>
            </w:r>
          </w:p>
          <w:p w:rsidR="00A122DB" w:rsidRDefault="00A122DB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3A5EE5" w:rsidRDefault="003A5EE5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Il linguaggio dei problemi.</w:t>
            </w: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D32B14" w:rsidRPr="00C0568D" w:rsidRDefault="00D32B14" w:rsidP="00D32B14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Problemi con le quattro operazioni.</w:t>
            </w: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D32B14" w:rsidRDefault="00D32B14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Le principali figure solide</w:t>
            </w:r>
            <w:r w:rsidR="00FC3EA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0568D">
              <w:rPr>
                <w:rFonts w:ascii="Arial" w:hAnsi="Arial" w:cs="Arial"/>
                <w:sz w:val="23"/>
                <w:szCs w:val="23"/>
              </w:rPr>
              <w:t>e del piano.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lastRenderedPageBreak/>
              <w:t>Costruzione dell’angolo campione ed esperienze di misurazione.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D228B" w:rsidRDefault="003D228B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D228B" w:rsidRDefault="003D228B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“Il Laboratorio di Silvia”: i triangoli.</w:t>
            </w: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pStyle w:val="p1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“Il Laboratorio di Silvia”: esperienze con le misure lineari.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Raggruppamenti e classificazioni.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Le relazioni.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Semplici indagini statistiche in situazioni di esperienza.</w:t>
            </w: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3A5EE5" w:rsidRPr="00C0568D" w:rsidRDefault="003A5EE5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7C4B86" w:rsidRPr="00C0568D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La probabilità nei casi</w:t>
            </w:r>
          </w:p>
          <w:p w:rsidR="007C4B86" w:rsidRPr="002A0BB1" w:rsidRDefault="007C4B86" w:rsidP="002A0BB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C0568D">
              <w:rPr>
                <w:rFonts w:ascii="Arial" w:hAnsi="Arial" w:cs="Arial"/>
                <w:sz w:val="23"/>
                <w:szCs w:val="23"/>
              </w:rPr>
              <w:t>più semplici.</w:t>
            </w:r>
          </w:p>
        </w:tc>
      </w:tr>
    </w:tbl>
    <w:p w:rsidR="007C4B86" w:rsidRPr="00001537" w:rsidRDefault="007C4B86" w:rsidP="007C4B86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C4B86" w:rsidRDefault="007C4B86" w:rsidP="007C4B86"/>
    <w:p w:rsidR="0079031C" w:rsidRDefault="0079031C"/>
    <w:sectPr w:rsidR="0079031C" w:rsidSect="00A678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6"/>
    <w:rsid w:val="00016AC4"/>
    <w:rsid w:val="001D2C17"/>
    <w:rsid w:val="00217D3D"/>
    <w:rsid w:val="002A0BB1"/>
    <w:rsid w:val="002F37C2"/>
    <w:rsid w:val="002F4038"/>
    <w:rsid w:val="00307458"/>
    <w:rsid w:val="003A5EE5"/>
    <w:rsid w:val="003D228B"/>
    <w:rsid w:val="00424C6B"/>
    <w:rsid w:val="00426884"/>
    <w:rsid w:val="004D6637"/>
    <w:rsid w:val="005E5594"/>
    <w:rsid w:val="005F45D5"/>
    <w:rsid w:val="0060755A"/>
    <w:rsid w:val="00630AF1"/>
    <w:rsid w:val="00671A89"/>
    <w:rsid w:val="006C3BD5"/>
    <w:rsid w:val="00766278"/>
    <w:rsid w:val="0079031C"/>
    <w:rsid w:val="007C4B86"/>
    <w:rsid w:val="007D5C6C"/>
    <w:rsid w:val="0088380C"/>
    <w:rsid w:val="009C35E1"/>
    <w:rsid w:val="00A122DB"/>
    <w:rsid w:val="00A900D2"/>
    <w:rsid w:val="00B1752E"/>
    <w:rsid w:val="00C0568D"/>
    <w:rsid w:val="00C230BF"/>
    <w:rsid w:val="00D061D4"/>
    <w:rsid w:val="00D32B14"/>
    <w:rsid w:val="00D84EE6"/>
    <w:rsid w:val="00D947F1"/>
    <w:rsid w:val="00EB4C01"/>
    <w:rsid w:val="00EE24F3"/>
    <w:rsid w:val="00F8103C"/>
    <w:rsid w:val="00F93C95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D54D"/>
  <w15:docId w15:val="{A411CF74-DE12-0B46-A32D-2A5BC6D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4B86"/>
  </w:style>
  <w:style w:type="paragraph" w:styleId="Titolo3">
    <w:name w:val="heading 3"/>
    <w:basedOn w:val="Normale"/>
    <w:link w:val="Titolo3Carattere"/>
    <w:uiPriority w:val="9"/>
    <w:qFormat/>
    <w:rsid w:val="007C4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C4B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7C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7C4B86"/>
    <w:pPr>
      <w:spacing w:after="0" w:line="240" w:lineRule="auto"/>
    </w:pPr>
    <w:rPr>
      <w:rFonts w:ascii="Helvetica" w:hAnsi="Helvetica" w:cs="Times New Roman"/>
      <w:sz w:val="17"/>
      <w:szCs w:val="17"/>
      <w:lang w:eastAsia="it-IT"/>
    </w:rPr>
  </w:style>
  <w:style w:type="character" w:customStyle="1" w:styleId="s1">
    <w:name w:val="s1"/>
    <w:basedOn w:val="Carpredefinitoparagrafo"/>
    <w:rsid w:val="007C4B86"/>
    <w:rPr>
      <w:rFonts w:ascii="Helvetica" w:hAnsi="Helvetica" w:hint="default"/>
      <w:color w:val="60606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32</cp:revision>
  <dcterms:created xsi:type="dcterms:W3CDTF">2024-08-26T10:47:00Z</dcterms:created>
  <dcterms:modified xsi:type="dcterms:W3CDTF">2024-08-26T12:44:00Z</dcterms:modified>
</cp:coreProperties>
</file>